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6D" w:rsidRDefault="00942848">
      <w:r>
        <w:t>DV ZIPKICA</w:t>
      </w:r>
    </w:p>
    <w:p w:rsidR="00942848" w:rsidRDefault="00942848">
      <w:r>
        <w:t>ZABOK, STJEPANA RADIĆA 15</w:t>
      </w:r>
    </w:p>
    <w:p w:rsidR="00942848" w:rsidRDefault="00942848"/>
    <w:p w:rsidR="00942848" w:rsidRDefault="00942848"/>
    <w:p w:rsidR="00942848" w:rsidRDefault="00942848"/>
    <w:p w:rsidR="00942848" w:rsidRDefault="00942848">
      <w:r>
        <w:t>Temeljem članka 13. Zakona o javnoj nabavi ( Narodne novine 90/11, 83/13, 143/13, 13/14), objavljujem popis gospodarskih subjekata s kojima Dječji vrtić , kao naručitelj, ne smije sklapati ugovore o javnoj nabavi u svojstvu ponuditelja i člana zajednice ponuditelja te koji ne smiju biti podizvoditelji odabranom ponuditelju:</w:t>
      </w:r>
    </w:p>
    <w:p w:rsidR="00942848" w:rsidRDefault="00942848"/>
    <w:p w:rsidR="00942848" w:rsidRDefault="00942848" w:rsidP="00942848">
      <w:pPr>
        <w:pStyle w:val="Paragrafspiska"/>
        <w:numPr>
          <w:ilvl w:val="0"/>
          <w:numId w:val="1"/>
        </w:numPr>
      </w:pPr>
      <w:r>
        <w:t>TT INŽENJERING iz Zaboka</w:t>
      </w:r>
    </w:p>
    <w:p w:rsidR="00942848" w:rsidRDefault="00942848" w:rsidP="00942848">
      <w:pPr>
        <w:pStyle w:val="Paragrafspiska"/>
        <w:numPr>
          <w:ilvl w:val="0"/>
          <w:numId w:val="1"/>
        </w:numPr>
      </w:pPr>
      <w:r>
        <w:t>RINO TRGOVINA iz Oroslavja</w:t>
      </w:r>
    </w:p>
    <w:sectPr w:rsidR="00942848" w:rsidSect="0094284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3165"/>
    <w:multiLevelType w:val="hybridMultilevel"/>
    <w:tmpl w:val="BE94D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42848"/>
    <w:rsid w:val="00524142"/>
    <w:rsid w:val="0059626D"/>
    <w:rsid w:val="00942848"/>
    <w:rsid w:val="00DB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9626D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94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dcterms:created xsi:type="dcterms:W3CDTF">2016-09-20T08:59:00Z</dcterms:created>
  <dcterms:modified xsi:type="dcterms:W3CDTF">2016-09-20T09:04:00Z</dcterms:modified>
</cp:coreProperties>
</file>