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25" w:rsidRDefault="00EA7525" w:rsidP="00EA7525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CF4E4A">
        <w:rPr>
          <w:rFonts w:ascii="Times New Roman" w:hAnsi="Times New Roman" w:cs="Times New Roman"/>
        </w:rPr>
        <w:t>Na temelju članka 80. stavak 2. točka 1. Zakona o javnoj nabavi (Narodne novine  120/16) javni naručitelj Dječji vrtić</w:t>
      </w:r>
      <w:r>
        <w:rPr>
          <w:rFonts w:ascii="Times New Roman" w:hAnsi="Times New Roman" w:cs="Times New Roman"/>
        </w:rPr>
        <w:t xml:space="preserve"> Zipkica</w:t>
      </w:r>
      <w:r w:rsidRPr="00CF4E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Zabok, Stjepana Radića 15</w:t>
      </w:r>
      <w:r w:rsidRPr="00CF4E4A">
        <w:rPr>
          <w:rFonts w:ascii="Times New Roman" w:hAnsi="Times New Roman" w:cs="Times New Roman"/>
        </w:rPr>
        <w:t xml:space="preserve"> objavljuje </w:t>
      </w:r>
      <w:r>
        <w:rPr>
          <w:rFonts w:ascii="Times New Roman" w:hAnsi="Times New Roman" w:cs="Times New Roman"/>
        </w:rPr>
        <w:t xml:space="preserve"> gospodarske subjekte s kojima ne smije sklapati ugovore o javnoj nabavi (u svojstvu ponuditelja, člana zajednice ponuditelja i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 xml:space="preserve"> odabranog  ugovaratelja):</w:t>
      </w:r>
    </w:p>
    <w:p w:rsidR="00EA7525" w:rsidRDefault="00EA7525" w:rsidP="00EA752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E6648">
        <w:rPr>
          <w:rFonts w:ascii="Times New Roman" w:hAnsi="Times New Roman" w:cs="Times New Roman"/>
        </w:rPr>
        <w:t>TT INŽENJERING d.o.o., Zabok</w:t>
      </w:r>
    </w:p>
    <w:p w:rsidR="00EA7525" w:rsidRPr="00CF4E4A" w:rsidRDefault="00EA7525" w:rsidP="00EA7525">
      <w:pPr>
        <w:ind w:firstLine="708"/>
        <w:rPr>
          <w:rFonts w:ascii="Times New Roman" w:hAnsi="Times New Roman" w:cs="Times New Roman"/>
        </w:rPr>
      </w:pPr>
    </w:p>
    <w:p w:rsidR="00BC35CC" w:rsidRDefault="00BC35CC"/>
    <w:sectPr w:rsidR="00BC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5"/>
    <w:rsid w:val="002E6648"/>
    <w:rsid w:val="004E3C52"/>
    <w:rsid w:val="00BC35CC"/>
    <w:rsid w:val="00EA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45510-C586-4F55-BB93-4CF52C1C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Mislav</cp:lastModifiedBy>
  <cp:revision>2</cp:revision>
  <dcterms:created xsi:type="dcterms:W3CDTF">2020-01-29T18:41:00Z</dcterms:created>
  <dcterms:modified xsi:type="dcterms:W3CDTF">2020-01-29T18:41:00Z</dcterms:modified>
</cp:coreProperties>
</file>