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KLASA:601-02/20-06/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06</w:t>
      </w:r>
      <w:proofErr w:type="spellEnd"/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URBROJ:2197-17-2-20-2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Zabok, 30. rujna 2020.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0179A0" w:rsidP="00ED0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>IZVADAK IZ ZAPISNIKA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s 11.  Sjednice Upravnog vijeća Dječjeg vrtića ZIPKICA, održane u Dječjem vrtiću, dana 30. rujna 2020. godine s početkom u 7.00 sati.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Goran Tomek, Slađana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Željka Trgovec 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Ostali prisutni: Dijana Lovinčić-Crnković, ravnateljica Dječjeg vrtića i  Vlasta Benjak, tajnica, zapisničar.</w:t>
      </w: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su prisutni svi članovi  UV-a, te se mogu donositi pravovaljane odluke. 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Predlaže slijedeći :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ED01DD" w:rsidRPr="00ED01DD" w:rsidRDefault="00ED01DD" w:rsidP="00ED0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Usvajanje zapisnika s 10. Sjednice Upravnog vijeća održane dana 31. kolovoza 2020.  godine,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 Godišnjeg plana i programa rada i Kurikuluma Dječjeg vrtića Zipkica u odgojno obrazovnoj 2020/2021.godini (zbog obima dostavit će se elektroničkom poštom),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Prijedlog za ishođenjem suglasnosti Grada Zaboka za provedbu posebnih programa u DV Zipkica za odgojno obrazovnu 2020/2021. godinu,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Pravilnika o zaštiti prijavitelja nepravilnosti u Dječjem vrtiću Zipkica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Izmjena i dopuna Poslovnika o radu Upravnog vijeća Dječjeg vrtića Zipkica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Izmjena i dopuna Plana prihoda i rashoda i Plana nabave DV Zipkica za 2020. godinu (elektroničkom poštom),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odluke o prijemu u radni odnos 3 odgojitelja na određeno vrijeme do 31.8.2021.godine (povećanje obima poslova te uslijed privremenog povećanja kapaciteta za 1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odg.skupinu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dijete s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pp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),</w:t>
      </w:r>
    </w:p>
    <w:p w:rsidR="00ED01DD" w:rsidRPr="00ED01DD" w:rsidRDefault="00ED01DD" w:rsidP="00ED0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 10. Sjednice Upravnog vijeća Dječjeg vrtića Zipkica, održane dana 31. kolovoza 2020. godine,  jednoglasno </w:t>
      </w:r>
      <w:r w:rsidRPr="00ED01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je usvojen</w:t>
      </w:r>
      <w:r w:rsidRPr="00ED01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TOČKA 2.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Upravno vijeće, na prijedlog ravnateljice, a nakon što je prethodno utvrđen na Odgojiteljskom vijeću,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lang w:eastAsia="hr-HR"/>
        </w:rPr>
        <w:t>I     GODIŠNJI PLAN I PROGRAM RADA DJEČJEG VRTIĆA ZIPKICA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za odgojno obrazovnu 2020/2021. godinu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- u tekstu koji se nalazi u privitku ovog Zapisnika i čini njegov sastavni dio.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II  KURIKULUM DJEČJEG VRTIĆA ZIPKICA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za odgojno obrazovnu 2020/2021. godinu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- u tekstu koji se nalazi u privitku ovog Zapisnika i čini njegov sastavni dio.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TOČKA 3.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Na prijedlog ravnateljice, Upravno vijeće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</w:t>
      </w: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Predlaže se Gradu Zaboku da izda suglasnost za provedbu posebnih programa odgojno-obrazovnog rada s djecom predškolske dobi u Dječjem vrtiću Zipkica za odgojno-obrazovnu 2020/2021. godinu, koje provode vanjski izvođači, kako slijedi: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Sportski programi 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Baletno-plesna igraonica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Glazbena igraonica</w:t>
      </w:r>
    </w:p>
    <w:p w:rsidR="00ED01DD" w:rsidRPr="00ED01DD" w:rsidRDefault="00ED01DD" w:rsidP="00ED0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Engleski jezik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II</w:t>
      </w: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Imajući u vidu interese i potrebe djece, polaznika Dječjeg vrtića, predlaže se Gradu Zaboku da se za korištenje prostora Dječjeg vrtića u svrhu izvođenja posebnih programa iz točke I ove Odluke, ne zaračunava naknada.</w:t>
      </w:r>
    </w:p>
    <w:p w:rsidR="00ED01DD" w:rsidRPr="00ED01DD" w:rsidRDefault="00ED01DD" w:rsidP="00ED01D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 TOČKA 4.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Na prijedlog ravnateljice, Upravno vijeće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PRAVILNIK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O NAČINU IMENOVANJA POVJERLJIVE OSOBE I POSTUPKU UNUTARNJEG PRIJAVLJIVANJA NEPRAVILNOSTI U DJEČJEM VRTIĆU ZIPKICA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TOČKA 5.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Na prijedlog ravnateljice, Upravno vijeće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Izmjene i dopune Poslovnika o radu kolegijalnih tijela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Dječjeg vrtića Zipkica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- u tekstu koji se nalazi u privitku ovog Zapisnika i čini njegov sastavni dio.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TOČKA 6.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Upravno vijeće, na prijedlog ravnateljice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1. Izmjene i dopune (Rebalansa) Plana prihoda i rashoda Dječjeg vrtića Zipkica za 2020. godinu 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- u tekstu koji se prilaže ovom zapisniku i čini njegov sastavni dio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2. Izmjene i dopune Plana nabave Dječjeg vrtića Zipkica za 2020. godinu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- u tekstu koji se prilaže ovom Zapisniku i čini njegov sastavni dio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bookmarkStart w:id="0" w:name="_GoBack"/>
      <w:bookmarkEnd w:id="0"/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lastRenderedPageBreak/>
        <w:t>TOČKA 7.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Na prijedlog ravnateljice, Upravno vijeće jednoglasno donosi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</w:t>
      </w: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Primaju se u radni odnos u Dječji vrtić Zipkica u Zaboku na radno mjesto odgojitelja na određeno vrijeme, počevši od  01. listopada 2020. godine do 31. kolovoza 2021. godine (zbog povećanja obima poslova te uslijed potrebe proširenja kapaciteta), slijedeći kandidati: </w:t>
      </w:r>
    </w:p>
    <w:p w:rsidR="00ED01DD" w:rsidRPr="00ED01DD" w:rsidRDefault="000179A0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1. Nikolina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Cerovec</w:t>
      </w:r>
      <w:proofErr w:type="spellEnd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sveučilišna </w:t>
      </w:r>
      <w:proofErr w:type="spellStart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prvostupnica</w:t>
      </w:r>
      <w:proofErr w:type="spellEnd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odgojiteljica djece rane i predškolske dobi, prima se u radni odnos kao treći odgojitelj u odgojno obrazovnoj skupini s djetetom s </w:t>
      </w:r>
      <w:proofErr w:type="spellStart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pp</w:t>
      </w:r>
      <w:proofErr w:type="spellEnd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za odgojno obrazovnu 2020/2021. godinu,</w:t>
      </w:r>
    </w:p>
    <w:p w:rsidR="00ED01DD" w:rsidRPr="00ED01DD" w:rsidRDefault="000179A0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2. Ana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Štrumfin</w:t>
      </w:r>
      <w:proofErr w:type="spellEnd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stručna </w:t>
      </w:r>
      <w:proofErr w:type="spellStart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prvostupnica</w:t>
      </w:r>
      <w:proofErr w:type="spellEnd"/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predškolskog odgoja, prima se u radni odnos radi otvaranja nove odgojno obrazovne skupine za odgojno obrazovnu 2020/2021.godinu.</w:t>
      </w:r>
    </w:p>
    <w:p w:rsidR="00ED01DD" w:rsidRPr="00ED01DD" w:rsidRDefault="000179A0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Martina Lež,</w:t>
      </w:r>
      <w:r w:rsidR="00ED01DD"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odgojitelj predškolske djece, prima se u radni odnos radi privremenog otvaranja nove odgojno obrazovne skupine za odgojno obrazovnu 2020/2021.godinu.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II</w:t>
      </w: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Izabrane kandidatkinje iz točke I ove odluke udovoljavaju svim uvjetima Natječaja prema čl.24. i čl. 25. Zakona o predškolskom odgoju i obrazovanju (NN br.10/97, 107/07, 94/13 i 98/19) i Pravilniku o vrsti stručne spreme stručnih djelatnika te vrsti i stupnju stručne spreme ostalih djelatnika u dječjem vrtiću (NN br. 133/97).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D01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III  Ova odluka je konačna.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TOČKA 8.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Ravnateljica je o ishodima roditeljskog sastanka obavijestila zamjenicu gradonačelnika budući ju je prethodno obavijestila o namjeri i organizaciji rada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predškole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 u ovoj školskoj godini.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Dana 25.9.2020. zamjenica gradonačelnika je ravnateljicu obavijestila kako roditelji Lončarić traže sastanak u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Špičkovini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 koji će se održati 30.9.2020. u 18 sati.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 xml:space="preserve">Upravno vijeće jednoglasno prima na znanje informaciju ravnateljice o održanom roditeljskom sastanku za </w:t>
      </w:r>
      <w:proofErr w:type="spellStart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predškolu</w:t>
      </w:r>
      <w:proofErr w:type="spellEnd"/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D01DD">
        <w:rPr>
          <w:rFonts w:ascii="Times New Roman" w:eastAsia="Times New Roman" w:hAnsi="Times New Roman" w:cs="Times New Roman"/>
          <w:i/>
          <w:iCs/>
          <w:lang w:eastAsia="hr-HR"/>
        </w:rPr>
        <w:t>Drugih pitanja i prijedloga nije bilo.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Sjednica je dovršena u 8.00  sati.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ED01DD" w:rsidRPr="00ED01DD" w:rsidRDefault="00ED01DD" w:rsidP="00ED0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D01DD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</w:r>
      <w:r w:rsidRPr="00ED01DD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ED01DD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ED01DD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207918" w:rsidRDefault="00207918"/>
    <w:sectPr w:rsidR="002079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A0" w:rsidRDefault="000179A0" w:rsidP="000179A0">
      <w:pPr>
        <w:spacing w:after="0" w:line="240" w:lineRule="auto"/>
      </w:pPr>
      <w:r>
        <w:separator/>
      </w:r>
    </w:p>
  </w:endnote>
  <w:endnote w:type="continuationSeparator" w:id="0">
    <w:p w:rsidR="000179A0" w:rsidRDefault="000179A0" w:rsidP="0001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122415"/>
      <w:docPartObj>
        <w:docPartGallery w:val="Page Numbers (Bottom of Page)"/>
        <w:docPartUnique/>
      </w:docPartObj>
    </w:sdtPr>
    <w:sdtContent>
      <w:p w:rsidR="000179A0" w:rsidRDefault="000179A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79A0" w:rsidRDefault="000179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A0" w:rsidRDefault="000179A0" w:rsidP="000179A0">
      <w:pPr>
        <w:spacing w:after="0" w:line="240" w:lineRule="auto"/>
      </w:pPr>
      <w:r>
        <w:separator/>
      </w:r>
    </w:p>
  </w:footnote>
  <w:footnote w:type="continuationSeparator" w:id="0">
    <w:p w:rsidR="000179A0" w:rsidRDefault="000179A0" w:rsidP="0001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DD"/>
    <w:rsid w:val="000179A0"/>
    <w:rsid w:val="00207918"/>
    <w:rsid w:val="00E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9A0"/>
  </w:style>
  <w:style w:type="paragraph" w:styleId="Podnoje">
    <w:name w:val="footer"/>
    <w:basedOn w:val="Normal"/>
    <w:link w:val="PodnojeChar"/>
    <w:uiPriority w:val="99"/>
    <w:unhideWhenUsed/>
    <w:rsid w:val="0001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9A0"/>
  </w:style>
  <w:style w:type="paragraph" w:styleId="Podnoje">
    <w:name w:val="footer"/>
    <w:basedOn w:val="Normal"/>
    <w:link w:val="PodnojeChar"/>
    <w:uiPriority w:val="99"/>
    <w:unhideWhenUsed/>
    <w:rsid w:val="0001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2020-10-02T05:31:00Z</cp:lastPrinted>
  <dcterms:created xsi:type="dcterms:W3CDTF">2020-10-02T05:22:00Z</dcterms:created>
  <dcterms:modified xsi:type="dcterms:W3CDTF">2020-10-02T05:32:00Z</dcterms:modified>
</cp:coreProperties>
</file>