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772C" w14:textId="77777777" w:rsidR="00C868AF" w:rsidRDefault="00C868AF" w:rsidP="00C86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AD020E" w14:textId="77777777" w:rsidR="00C868AF" w:rsidRDefault="00C868AF" w:rsidP="00C86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4781CB" w14:textId="7F41A03B" w:rsidR="00B6384F" w:rsidRPr="00C868AF" w:rsidRDefault="00C868AF" w:rsidP="00C86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Dječji vrtić ZIPKICA</w:t>
      </w:r>
    </w:p>
    <w:p w14:paraId="043F295D" w14:textId="4EFA2DFF" w:rsidR="00C868AF" w:rsidRPr="00020F8C" w:rsidRDefault="00C868AF" w:rsidP="00C86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ZABOK, Stjepana Radića 15</w:t>
      </w:r>
    </w:p>
    <w:p w14:paraId="3B4B547D" w14:textId="77777777" w:rsidR="00B6384F" w:rsidRPr="006923C9" w:rsidRDefault="00B6384F" w:rsidP="00B638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3F5101B" w14:textId="7B3695E9" w:rsidR="00B6384F" w:rsidRDefault="00B6384F" w:rsidP="00B63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020F8C">
        <w:rPr>
          <w:rFonts w:ascii="Times New Roman" w:eastAsia="Times New Roman" w:hAnsi="Times New Roman" w:cs="Times New Roman"/>
          <w:sz w:val="24"/>
          <w:szCs w:val="24"/>
          <w:lang w:eastAsia="hr-HR"/>
        </w:rPr>
        <w:t>601-01/26-01/0</w:t>
      </w:r>
      <w:r w:rsidR="00C868AF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</w:p>
    <w:p w14:paraId="7B77CDB2" w14:textId="05E24B49" w:rsidR="00B6384F" w:rsidRPr="006923C9" w:rsidRDefault="00B6384F" w:rsidP="00B63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C868AF">
        <w:rPr>
          <w:rFonts w:ascii="Times New Roman" w:eastAsia="Times New Roman" w:hAnsi="Times New Roman" w:cs="Times New Roman"/>
          <w:sz w:val="24"/>
          <w:szCs w:val="24"/>
          <w:lang w:eastAsia="hr-HR"/>
        </w:rPr>
        <w:t>2197-17-01-26-2</w:t>
      </w:r>
    </w:p>
    <w:p w14:paraId="3E1B2977" w14:textId="2D03F30A" w:rsidR="00B6384F" w:rsidRPr="006923C9" w:rsidRDefault="00B6384F" w:rsidP="00B63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Zabok, </w:t>
      </w:r>
      <w:r w:rsidR="00020F8C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travnja 202</w:t>
      </w:r>
      <w:r w:rsidR="00020F8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3128130" w14:textId="77777777" w:rsidR="00092C7F" w:rsidRDefault="00092C7F"/>
    <w:p w14:paraId="67F2E8CD" w14:textId="77777777" w:rsidR="00B6384F" w:rsidRDefault="00B6384F"/>
    <w:tbl>
      <w:tblPr>
        <w:tblStyle w:val="Reetkatablice"/>
        <w:tblpPr w:leftFromText="180" w:rightFromText="180" w:vertAnchor="page" w:horzAnchor="margin" w:tblpY="4093"/>
        <w:tblW w:w="0" w:type="auto"/>
        <w:tblLook w:val="04A0" w:firstRow="1" w:lastRow="0" w:firstColumn="1" w:lastColumn="0" w:noHBand="0" w:noVBand="1"/>
      </w:tblPr>
      <w:tblGrid>
        <w:gridCol w:w="4425"/>
        <w:gridCol w:w="4426"/>
      </w:tblGrid>
      <w:tr w:rsidR="00C868AF" w14:paraId="71BE8A1B" w14:textId="77777777" w:rsidTr="00C868AF">
        <w:trPr>
          <w:trHeight w:val="1134"/>
        </w:trPr>
        <w:tc>
          <w:tcPr>
            <w:tcW w:w="8851" w:type="dxa"/>
            <w:gridSpan w:val="2"/>
          </w:tcPr>
          <w:p w14:paraId="59B971DC" w14:textId="77777777" w:rsidR="00C868AF" w:rsidRPr="00B6384F" w:rsidRDefault="00C868AF" w:rsidP="00C868AF">
            <w:pPr>
              <w:jc w:val="center"/>
            </w:pPr>
          </w:p>
          <w:p w14:paraId="3A51DF10" w14:textId="77777777" w:rsidR="00C868AF" w:rsidRPr="00B6384F" w:rsidRDefault="00C868AF" w:rsidP="00C868AF">
            <w:pPr>
              <w:jc w:val="center"/>
            </w:pPr>
            <w:r w:rsidRPr="00B6384F">
              <w:t xml:space="preserve">IZVJEŠĆE O SAVJETOVANJU S JAVNOŠĆU </w:t>
            </w:r>
          </w:p>
          <w:p w14:paraId="71E72FFE" w14:textId="77777777" w:rsidR="00C868AF" w:rsidRDefault="00C868AF" w:rsidP="00C868AF">
            <w:pPr>
              <w:jc w:val="center"/>
            </w:pPr>
            <w:r w:rsidRPr="00B6384F">
              <w:t xml:space="preserve">U POSTUPKU DONOŠENJA </w:t>
            </w:r>
            <w:r>
              <w:t>ODLUKE O IZMJENAMA ODLUKE O NAČINU</w:t>
            </w:r>
          </w:p>
          <w:p w14:paraId="4D29128B" w14:textId="77777777" w:rsidR="00C868AF" w:rsidRPr="00B6384F" w:rsidRDefault="00C868AF" w:rsidP="00C868AF">
            <w:pPr>
              <w:jc w:val="center"/>
            </w:pPr>
            <w:r>
              <w:t>OSTAVRIVANJA PREDNOSTI PRI UPISU DJECE U DJEČJI VRTIĆ ZIPKICA</w:t>
            </w:r>
          </w:p>
          <w:p w14:paraId="3BB92E4C" w14:textId="77777777" w:rsidR="00C868AF" w:rsidRPr="00B6384F" w:rsidRDefault="00C868AF" w:rsidP="00C868AF"/>
          <w:p w14:paraId="4A31DE3E" w14:textId="77777777" w:rsidR="00C868AF" w:rsidRPr="00B6384F" w:rsidRDefault="00C868AF" w:rsidP="00C868AF">
            <w:r w:rsidRPr="00B6384F">
              <w:t>Nositelj izrade izvješća:</w:t>
            </w:r>
            <w:r>
              <w:t xml:space="preserve"> Dječji vrtić ZIPKICA</w:t>
            </w:r>
          </w:p>
          <w:p w14:paraId="7627D90C" w14:textId="77777777" w:rsidR="00C868AF" w:rsidRPr="00B6384F" w:rsidRDefault="00C868AF" w:rsidP="00C868AF">
            <w:r w:rsidRPr="00B6384F">
              <w:t>Mjesto, datum:</w:t>
            </w:r>
            <w:r>
              <w:t xml:space="preserve"> Zabok, 15. travnja 2026.</w:t>
            </w:r>
          </w:p>
        </w:tc>
      </w:tr>
      <w:tr w:rsidR="00C868AF" w14:paraId="042EDD11" w14:textId="77777777" w:rsidTr="00C868AF">
        <w:trPr>
          <w:trHeight w:val="951"/>
        </w:trPr>
        <w:tc>
          <w:tcPr>
            <w:tcW w:w="4425" w:type="dxa"/>
            <w:vAlign w:val="center"/>
          </w:tcPr>
          <w:p w14:paraId="35C52B9D" w14:textId="77777777" w:rsidR="00C868AF" w:rsidRPr="00B6384F" w:rsidRDefault="00C868AF" w:rsidP="00C868AF">
            <w:r w:rsidRPr="00B6384F">
              <w:t>Naziv akta za koji je provedeno savjetovanje s javnošću</w:t>
            </w:r>
          </w:p>
        </w:tc>
        <w:tc>
          <w:tcPr>
            <w:tcW w:w="4426" w:type="dxa"/>
            <w:vAlign w:val="center"/>
          </w:tcPr>
          <w:p w14:paraId="6826FEF9" w14:textId="663564B4" w:rsidR="00C868AF" w:rsidRPr="00B6384F" w:rsidRDefault="003931B6" w:rsidP="00C868AF">
            <w:r>
              <w:t>NACRT IZMJENA I DOPUNA PRAVILNIKA O UPISU DJECE I OSTVARIVANJU PRAVA I OBBVEZA KORISNIKA USLUGA U DJEČJEM VRTIĆU ZIPKICA</w:t>
            </w:r>
          </w:p>
          <w:p w14:paraId="3B108799" w14:textId="77777777" w:rsidR="00C868AF" w:rsidRPr="00B6384F" w:rsidRDefault="00C868AF" w:rsidP="00C868AF"/>
        </w:tc>
      </w:tr>
      <w:tr w:rsidR="00C868AF" w14:paraId="52D43480" w14:textId="77777777" w:rsidTr="00C868AF">
        <w:trPr>
          <w:trHeight w:val="427"/>
        </w:trPr>
        <w:tc>
          <w:tcPr>
            <w:tcW w:w="4425" w:type="dxa"/>
            <w:vAlign w:val="center"/>
          </w:tcPr>
          <w:p w14:paraId="14E3788B" w14:textId="77777777" w:rsidR="00C868AF" w:rsidRPr="00B6384F" w:rsidRDefault="00C868AF" w:rsidP="00C868AF">
            <w:r w:rsidRPr="00B6384F">
              <w:t>Naziv tijela nadležnog za izradu nacrta/ provedbu savjetovanja</w:t>
            </w:r>
          </w:p>
        </w:tc>
        <w:tc>
          <w:tcPr>
            <w:tcW w:w="4426" w:type="dxa"/>
            <w:vAlign w:val="center"/>
          </w:tcPr>
          <w:p w14:paraId="75943C24" w14:textId="3E78FC6D" w:rsidR="00C868AF" w:rsidRPr="00B6384F" w:rsidRDefault="003931B6" w:rsidP="00C868AF">
            <w:r>
              <w:t>Ravnateljica Dječjeg vrtića ZIPKICA</w:t>
            </w:r>
          </w:p>
        </w:tc>
      </w:tr>
      <w:tr w:rsidR="00C868AF" w14:paraId="2388BE82" w14:textId="77777777" w:rsidTr="00C868AF">
        <w:trPr>
          <w:trHeight w:val="581"/>
        </w:trPr>
        <w:tc>
          <w:tcPr>
            <w:tcW w:w="4425" w:type="dxa"/>
            <w:vAlign w:val="center"/>
          </w:tcPr>
          <w:p w14:paraId="31EF036B" w14:textId="77777777" w:rsidR="00C868AF" w:rsidRPr="00B6384F" w:rsidRDefault="00C868AF" w:rsidP="00C868AF">
            <w:r w:rsidRPr="00B6384F">
              <w:t>Razlozi za donošenje akta i ciljevi koji se njime žele postići uz sažetak ključnih pitanja</w:t>
            </w:r>
          </w:p>
        </w:tc>
        <w:tc>
          <w:tcPr>
            <w:tcW w:w="4426" w:type="dxa"/>
            <w:vAlign w:val="center"/>
          </w:tcPr>
          <w:p w14:paraId="3962EF72" w14:textId="77777777" w:rsidR="00C868AF" w:rsidRPr="00B6384F" w:rsidRDefault="00C868AF" w:rsidP="00C868AF">
            <w:r>
              <w:t>Usklađivanje sa izmjenama Zakona o predškolskom odgoju i obrazovanju (NN br. 22/26.) – prednost pri upisu više nemaju djeca koja do 1. travnja navrše četiri godine života</w:t>
            </w:r>
          </w:p>
        </w:tc>
      </w:tr>
      <w:tr w:rsidR="00C868AF" w14:paraId="5E58FC50" w14:textId="77777777" w:rsidTr="00C868AF">
        <w:trPr>
          <w:trHeight w:val="426"/>
        </w:trPr>
        <w:tc>
          <w:tcPr>
            <w:tcW w:w="4425" w:type="dxa"/>
            <w:vAlign w:val="center"/>
          </w:tcPr>
          <w:p w14:paraId="50014FC0" w14:textId="77777777" w:rsidR="00C868AF" w:rsidRPr="00B6384F" w:rsidRDefault="00C868AF" w:rsidP="00C868AF">
            <w:r w:rsidRPr="00B6384F">
              <w:t>Objava dokumenata za savjetovanje</w:t>
            </w:r>
          </w:p>
        </w:tc>
        <w:tc>
          <w:tcPr>
            <w:tcW w:w="4426" w:type="dxa"/>
            <w:vAlign w:val="center"/>
          </w:tcPr>
          <w:p w14:paraId="5D5D6060" w14:textId="77777777" w:rsidR="00C868AF" w:rsidRDefault="00C868AF" w:rsidP="00C868AF">
            <w:hyperlink r:id="rId4" w:history="1">
              <w:r w:rsidRPr="00C97C17">
                <w:rPr>
                  <w:rStyle w:val="Hiperveza"/>
                </w:rPr>
                <w:t>https://www.vrtic-zipkica.hr/poziv-na-javno-savjetovanje/</w:t>
              </w:r>
            </w:hyperlink>
          </w:p>
          <w:p w14:paraId="624724BB" w14:textId="77777777" w:rsidR="00C868AF" w:rsidRPr="00B6384F" w:rsidRDefault="00C868AF" w:rsidP="00C868AF"/>
        </w:tc>
      </w:tr>
      <w:tr w:rsidR="00C868AF" w14:paraId="5067E590" w14:textId="77777777" w:rsidTr="00C868AF">
        <w:trPr>
          <w:trHeight w:val="668"/>
        </w:trPr>
        <w:tc>
          <w:tcPr>
            <w:tcW w:w="4425" w:type="dxa"/>
            <w:vAlign w:val="center"/>
          </w:tcPr>
          <w:p w14:paraId="16D475DC" w14:textId="77777777" w:rsidR="00C868AF" w:rsidRPr="00B6384F" w:rsidRDefault="00C868AF" w:rsidP="00C868AF">
            <w:r w:rsidRPr="00B6384F">
              <w:t>Razdoblje provedbe savjetovanja</w:t>
            </w:r>
          </w:p>
        </w:tc>
        <w:tc>
          <w:tcPr>
            <w:tcW w:w="4426" w:type="dxa"/>
            <w:vAlign w:val="center"/>
          </w:tcPr>
          <w:p w14:paraId="6FBA48DE" w14:textId="77777777" w:rsidR="00C868AF" w:rsidRPr="00B6384F" w:rsidRDefault="00C868AF" w:rsidP="00C868AF">
            <w:r>
              <w:t>Internetsko savjetovanje s javnošću provedeno je</w:t>
            </w:r>
            <w:r w:rsidRPr="00B6384F">
              <w:t xml:space="preserve"> od </w:t>
            </w:r>
            <w:r>
              <w:t>13. ožujka do 11. travnja 2026.</w:t>
            </w:r>
          </w:p>
          <w:p w14:paraId="588A6595" w14:textId="77777777" w:rsidR="00C868AF" w:rsidRPr="00B6384F" w:rsidRDefault="00C868AF" w:rsidP="00C868AF"/>
        </w:tc>
      </w:tr>
      <w:tr w:rsidR="00C868AF" w14:paraId="1709E84A" w14:textId="77777777" w:rsidTr="00C868AF">
        <w:trPr>
          <w:trHeight w:val="718"/>
        </w:trPr>
        <w:tc>
          <w:tcPr>
            <w:tcW w:w="4425" w:type="dxa"/>
            <w:vAlign w:val="center"/>
          </w:tcPr>
          <w:p w14:paraId="3CDE9663" w14:textId="77777777" w:rsidR="00C868AF" w:rsidRPr="00B6384F" w:rsidRDefault="00C868AF" w:rsidP="00C868AF">
            <w:r w:rsidRPr="00B6384F">
              <w:t>Pregled osnovnih pokazatelja uključenosti savjetovanja s javnošću</w:t>
            </w:r>
          </w:p>
        </w:tc>
        <w:tc>
          <w:tcPr>
            <w:tcW w:w="4426" w:type="dxa"/>
            <w:vAlign w:val="center"/>
          </w:tcPr>
          <w:p w14:paraId="423C1BF9" w14:textId="77777777" w:rsidR="00C868AF" w:rsidRPr="00B6384F" w:rsidRDefault="00C868AF" w:rsidP="00C868AF">
            <w:r>
              <w:t>Nije bilo</w:t>
            </w:r>
          </w:p>
        </w:tc>
      </w:tr>
      <w:tr w:rsidR="00C868AF" w14:paraId="311B5C35" w14:textId="77777777" w:rsidTr="00C868AF">
        <w:trPr>
          <w:trHeight w:val="821"/>
        </w:trPr>
        <w:tc>
          <w:tcPr>
            <w:tcW w:w="4425" w:type="dxa"/>
            <w:vAlign w:val="center"/>
          </w:tcPr>
          <w:p w14:paraId="722127A3" w14:textId="77777777" w:rsidR="00C868AF" w:rsidRPr="00B6384F" w:rsidRDefault="00C868AF" w:rsidP="00C868AF">
            <w:r w:rsidRPr="00B6384F">
              <w:t>Pregled prihvaćenih i neprihvaćenih mišljenja i prijedloga s obrazloženjem razloga za neprihvaćanje</w:t>
            </w:r>
          </w:p>
        </w:tc>
        <w:tc>
          <w:tcPr>
            <w:tcW w:w="4426" w:type="dxa"/>
            <w:vAlign w:val="center"/>
          </w:tcPr>
          <w:p w14:paraId="7CFA805D" w14:textId="77777777" w:rsidR="00C868AF" w:rsidRPr="00B6384F" w:rsidRDefault="00C868AF" w:rsidP="00C868AF">
            <w:r>
              <w:t>Nije bilo</w:t>
            </w:r>
          </w:p>
        </w:tc>
      </w:tr>
      <w:tr w:rsidR="00C868AF" w14:paraId="6C4EC7E7" w14:textId="77777777" w:rsidTr="00C868AF">
        <w:trPr>
          <w:trHeight w:val="631"/>
        </w:trPr>
        <w:tc>
          <w:tcPr>
            <w:tcW w:w="4425" w:type="dxa"/>
            <w:vAlign w:val="center"/>
          </w:tcPr>
          <w:p w14:paraId="01AD30CE" w14:textId="77777777" w:rsidR="00C868AF" w:rsidRPr="00B6384F" w:rsidRDefault="00C868AF" w:rsidP="00C868AF">
            <w:r w:rsidRPr="00B6384F">
              <w:t>Ostali oblici savjetovanja s javnošću</w:t>
            </w:r>
          </w:p>
        </w:tc>
        <w:tc>
          <w:tcPr>
            <w:tcW w:w="4426" w:type="dxa"/>
            <w:vAlign w:val="center"/>
          </w:tcPr>
          <w:p w14:paraId="6C35F040" w14:textId="77777777" w:rsidR="00C868AF" w:rsidRPr="00B6384F" w:rsidRDefault="00C868AF" w:rsidP="00C868AF">
            <w:r>
              <w:t>Nije bilo</w:t>
            </w:r>
          </w:p>
        </w:tc>
      </w:tr>
      <w:tr w:rsidR="00C868AF" w14:paraId="26637E63" w14:textId="77777777" w:rsidTr="00C868AF">
        <w:trPr>
          <w:trHeight w:val="229"/>
        </w:trPr>
        <w:tc>
          <w:tcPr>
            <w:tcW w:w="4425" w:type="dxa"/>
            <w:vAlign w:val="center"/>
          </w:tcPr>
          <w:p w14:paraId="2557D50B" w14:textId="77777777" w:rsidR="00C868AF" w:rsidRPr="00B6384F" w:rsidRDefault="00C868AF" w:rsidP="00C868AF">
            <w:r w:rsidRPr="00B6384F">
              <w:t>Troškovi provedenog savjetovanja</w:t>
            </w:r>
          </w:p>
        </w:tc>
        <w:tc>
          <w:tcPr>
            <w:tcW w:w="4426" w:type="dxa"/>
            <w:vAlign w:val="center"/>
          </w:tcPr>
          <w:p w14:paraId="3594BEAB" w14:textId="77777777" w:rsidR="00C868AF" w:rsidRPr="00B6384F" w:rsidRDefault="00C868AF" w:rsidP="00C868AF">
            <w:r>
              <w:t>Nije bilo</w:t>
            </w:r>
          </w:p>
        </w:tc>
      </w:tr>
    </w:tbl>
    <w:p w14:paraId="6CD9DC8F" w14:textId="77777777" w:rsidR="00C065DE" w:rsidRPr="00A0411D" w:rsidRDefault="00C065DE">
      <w:pPr>
        <w:rPr>
          <w:bCs/>
        </w:rPr>
      </w:pPr>
    </w:p>
    <w:p w14:paraId="7CEF3CDA" w14:textId="4641D23F" w:rsidR="00C868AF" w:rsidRPr="00A0411D" w:rsidRDefault="00B6384F" w:rsidP="00C868AF">
      <w:pPr>
        <w:spacing w:after="0" w:line="240" w:lineRule="auto"/>
        <w:rPr>
          <w:bCs/>
        </w:rPr>
      </w:pPr>
      <w:r w:rsidRPr="00A0411D">
        <w:rPr>
          <w:bCs/>
        </w:rPr>
        <w:tab/>
      </w:r>
      <w:r w:rsidRPr="00A0411D">
        <w:rPr>
          <w:bCs/>
        </w:rPr>
        <w:tab/>
      </w:r>
      <w:r w:rsidRPr="00A0411D">
        <w:rPr>
          <w:bCs/>
        </w:rPr>
        <w:tab/>
      </w:r>
      <w:r w:rsidRPr="00A0411D">
        <w:rPr>
          <w:bCs/>
        </w:rPr>
        <w:tab/>
      </w:r>
      <w:r w:rsidRPr="00A0411D">
        <w:rPr>
          <w:bCs/>
        </w:rPr>
        <w:tab/>
      </w:r>
      <w:r w:rsidRPr="00A0411D">
        <w:rPr>
          <w:bCs/>
        </w:rPr>
        <w:tab/>
      </w:r>
      <w:r w:rsidRPr="00A0411D">
        <w:rPr>
          <w:bCs/>
        </w:rPr>
        <w:tab/>
      </w:r>
      <w:r w:rsidRPr="00A0411D">
        <w:rPr>
          <w:bCs/>
        </w:rPr>
        <w:tab/>
        <w:t xml:space="preserve">       </w:t>
      </w:r>
    </w:p>
    <w:p w14:paraId="00FE6E69" w14:textId="3187FAE0" w:rsidR="00B6384F" w:rsidRPr="00B6384F" w:rsidRDefault="00B6384F" w:rsidP="00B638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32"/>
        </w:tabs>
        <w:spacing w:after="0" w:line="240" w:lineRule="auto"/>
        <w:rPr>
          <w:b/>
        </w:rPr>
      </w:pPr>
      <w:r w:rsidRPr="00A0411D">
        <w:rPr>
          <w:bCs/>
        </w:rPr>
        <w:tab/>
      </w:r>
      <w:r w:rsidRPr="00B6384F">
        <w:rPr>
          <w:b/>
        </w:rPr>
        <w:tab/>
      </w:r>
    </w:p>
    <w:p w14:paraId="3BDE6552" w14:textId="77777777" w:rsidR="00B6384F" w:rsidRDefault="00B6384F" w:rsidP="00B6384F">
      <w:pPr>
        <w:tabs>
          <w:tab w:val="left" w:pos="1620"/>
        </w:tabs>
      </w:pPr>
      <w:r>
        <w:tab/>
      </w:r>
    </w:p>
    <w:p w14:paraId="38A8412C" w14:textId="77777777" w:rsidR="00C868AF" w:rsidRDefault="00C868AF" w:rsidP="00C868AF">
      <w:pPr>
        <w:tabs>
          <w:tab w:val="left" w:pos="6684"/>
        </w:tabs>
        <w:jc w:val="right"/>
      </w:pPr>
      <w:r>
        <w:tab/>
        <w:t>RAVNATELJICA :</w:t>
      </w:r>
    </w:p>
    <w:p w14:paraId="0C965726" w14:textId="5E8BEA4C" w:rsidR="00C868AF" w:rsidRPr="00C868AF" w:rsidRDefault="00C868AF" w:rsidP="00C868AF">
      <w:pPr>
        <w:tabs>
          <w:tab w:val="left" w:pos="6684"/>
        </w:tabs>
        <w:jc w:val="right"/>
      </w:pPr>
      <w:r>
        <w:t xml:space="preserve"> Dijana Lovinčić - Crnković</w:t>
      </w:r>
    </w:p>
    <w:sectPr w:rsidR="00C868AF" w:rsidRPr="00C868AF" w:rsidSect="00B6384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6F6"/>
    <w:rsid w:val="00020F8C"/>
    <w:rsid w:val="00092C7F"/>
    <w:rsid w:val="001736F6"/>
    <w:rsid w:val="001C6370"/>
    <w:rsid w:val="00263428"/>
    <w:rsid w:val="00376D5D"/>
    <w:rsid w:val="003931B6"/>
    <w:rsid w:val="003F4164"/>
    <w:rsid w:val="00430887"/>
    <w:rsid w:val="00525BA8"/>
    <w:rsid w:val="005E3789"/>
    <w:rsid w:val="006019BC"/>
    <w:rsid w:val="007363F3"/>
    <w:rsid w:val="00A0411D"/>
    <w:rsid w:val="00A300D5"/>
    <w:rsid w:val="00AF084A"/>
    <w:rsid w:val="00B6384F"/>
    <w:rsid w:val="00C065DE"/>
    <w:rsid w:val="00C50A7F"/>
    <w:rsid w:val="00C868AF"/>
    <w:rsid w:val="00DA517D"/>
    <w:rsid w:val="00E32A8E"/>
    <w:rsid w:val="00EB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2A4E"/>
  <w15:chartTrackingRefBased/>
  <w15:docId w15:val="{EAAD77AB-C568-4A39-982D-0F3B486F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73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300D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86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rtic-zipkica.hr/poziv-na-javno-savjetovanj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GrZabok</dc:creator>
  <cp:keywords/>
  <dc:description/>
  <cp:lastModifiedBy>Korisnik</cp:lastModifiedBy>
  <cp:revision>4</cp:revision>
  <dcterms:created xsi:type="dcterms:W3CDTF">2026-04-19T10:30:00Z</dcterms:created>
  <dcterms:modified xsi:type="dcterms:W3CDTF">2026-04-19T10:44:00Z</dcterms:modified>
</cp:coreProperties>
</file>